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C902" w14:textId="026DB0F3" w:rsidR="00683F8F" w:rsidRPr="00D462E3" w:rsidRDefault="00D462E3" w:rsidP="00D462E3">
      <w:pPr>
        <w:pStyle w:val="a5"/>
        <w:rPr>
          <w:b/>
          <w:bCs/>
          <w:sz w:val="28"/>
          <w:szCs w:val="28"/>
        </w:rPr>
      </w:pPr>
      <w:r w:rsidRPr="00D462E3">
        <w:rPr>
          <w:b/>
          <w:bCs/>
          <w:sz w:val="28"/>
          <w:szCs w:val="28"/>
        </w:rPr>
        <w:t xml:space="preserve">                                                Постановление</w:t>
      </w:r>
      <w:r w:rsidR="005E0F28">
        <w:rPr>
          <w:b/>
          <w:bCs/>
          <w:sz w:val="28"/>
          <w:szCs w:val="28"/>
        </w:rPr>
        <w:t xml:space="preserve"> №1</w:t>
      </w:r>
    </w:p>
    <w:p w14:paraId="5E22861C" w14:textId="1906124F" w:rsidR="00D462E3" w:rsidRPr="00D462E3" w:rsidRDefault="00D462E3" w:rsidP="00D462E3">
      <w:pPr>
        <w:pStyle w:val="a5"/>
        <w:rPr>
          <w:b/>
          <w:bCs/>
          <w:sz w:val="28"/>
          <w:szCs w:val="28"/>
        </w:rPr>
      </w:pPr>
      <w:r w:rsidRPr="00D462E3">
        <w:rPr>
          <w:b/>
          <w:bCs/>
          <w:sz w:val="28"/>
          <w:szCs w:val="28"/>
        </w:rPr>
        <w:t xml:space="preserve">Заседания Президиума </w:t>
      </w:r>
      <w:proofErr w:type="gramStart"/>
      <w:r w:rsidRPr="00D462E3">
        <w:rPr>
          <w:b/>
          <w:bCs/>
          <w:sz w:val="28"/>
          <w:szCs w:val="28"/>
        </w:rPr>
        <w:t>Смоленского  областного</w:t>
      </w:r>
      <w:proofErr w:type="gramEnd"/>
      <w:r w:rsidRPr="00D462E3">
        <w:rPr>
          <w:b/>
          <w:bCs/>
          <w:sz w:val="28"/>
          <w:szCs w:val="28"/>
        </w:rPr>
        <w:t xml:space="preserve"> Совета ветеранов</w:t>
      </w:r>
    </w:p>
    <w:p w14:paraId="45B3FC38" w14:textId="77777777" w:rsidR="00D462E3" w:rsidRPr="00D462E3" w:rsidRDefault="00D462E3" w:rsidP="00D462E3">
      <w:pPr>
        <w:pStyle w:val="a5"/>
        <w:rPr>
          <w:b/>
          <w:bCs/>
          <w:sz w:val="28"/>
          <w:szCs w:val="28"/>
        </w:rPr>
      </w:pPr>
      <w:r w:rsidRPr="00D462E3">
        <w:rPr>
          <w:b/>
          <w:bCs/>
          <w:sz w:val="28"/>
          <w:szCs w:val="28"/>
        </w:rPr>
        <w:t xml:space="preserve">                                             </w:t>
      </w:r>
      <w:proofErr w:type="gramStart"/>
      <w:r w:rsidRPr="00D462E3">
        <w:rPr>
          <w:b/>
          <w:bCs/>
          <w:sz w:val="28"/>
          <w:szCs w:val="28"/>
        </w:rPr>
        <w:t>« О</w:t>
      </w:r>
      <w:proofErr w:type="gramEnd"/>
      <w:r w:rsidRPr="00D462E3">
        <w:rPr>
          <w:b/>
          <w:bCs/>
          <w:sz w:val="28"/>
          <w:szCs w:val="28"/>
        </w:rPr>
        <w:t xml:space="preserve">  работе  Всероссийской  организации ветеранов  за</w:t>
      </w:r>
    </w:p>
    <w:p w14:paraId="18F9239D" w14:textId="62975563" w:rsidR="00D462E3" w:rsidRDefault="00D462E3" w:rsidP="00D462E3">
      <w:pPr>
        <w:pStyle w:val="a5"/>
        <w:rPr>
          <w:b/>
          <w:bCs/>
          <w:sz w:val="28"/>
          <w:szCs w:val="28"/>
        </w:rPr>
      </w:pPr>
      <w:r w:rsidRPr="00D462E3">
        <w:rPr>
          <w:b/>
          <w:bCs/>
          <w:sz w:val="28"/>
          <w:szCs w:val="28"/>
        </w:rPr>
        <w:t xml:space="preserve">                                            отчетный </w:t>
      </w:r>
      <w:proofErr w:type="gramStart"/>
      <w:r w:rsidRPr="00D462E3">
        <w:rPr>
          <w:b/>
          <w:bCs/>
          <w:sz w:val="28"/>
          <w:szCs w:val="28"/>
        </w:rPr>
        <w:t>период  2017</w:t>
      </w:r>
      <w:proofErr w:type="gramEnd"/>
      <w:r w:rsidRPr="00D462E3">
        <w:rPr>
          <w:b/>
          <w:bCs/>
          <w:sz w:val="28"/>
          <w:szCs w:val="28"/>
        </w:rPr>
        <w:t>-2022 годы»</w:t>
      </w:r>
    </w:p>
    <w:p w14:paraId="62B38F3B" w14:textId="1D8AA33A" w:rsidR="00D462E3" w:rsidRDefault="00D462E3" w:rsidP="00D462E3">
      <w:pPr>
        <w:pStyle w:val="a5"/>
        <w:rPr>
          <w:b/>
          <w:bCs/>
          <w:sz w:val="28"/>
          <w:szCs w:val="28"/>
        </w:rPr>
      </w:pPr>
    </w:p>
    <w:p w14:paraId="6AA4A4E9" w14:textId="17CEA8D9" w:rsidR="00D462E3" w:rsidRDefault="00D462E3" w:rsidP="00D462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Заслушав  и  обсудив  информацию  делегата Х съезда  Всероссийской общественной  организации  ветеранов(пенсионеров)  войны, труда, Вооруженных  Сил  и правоохранительных  органов-  председателя  Смоленской  городской  организации ветеранов  Семенченко И.Н., Президиум  Смоленского  областного  Совета ветеранов отмечает:</w:t>
      </w:r>
    </w:p>
    <w:p w14:paraId="6E305356" w14:textId="16722D09" w:rsidR="00D462E3" w:rsidRDefault="00D462E3" w:rsidP="00D462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Смоленская  областная</w:t>
      </w:r>
      <w:proofErr w:type="gramEnd"/>
      <w:r>
        <w:rPr>
          <w:sz w:val="28"/>
          <w:szCs w:val="28"/>
        </w:rPr>
        <w:t xml:space="preserve">  организация  ветеранов  за  прошедший 2022 год рассматривала  многие  вопросы  ветеранского  движения</w:t>
      </w:r>
      <w:r w:rsidR="004F61A5">
        <w:rPr>
          <w:sz w:val="28"/>
          <w:szCs w:val="28"/>
        </w:rPr>
        <w:t xml:space="preserve">  на  заседаниях  Президиума, на  выездных  расширенных  заседаниях Президиума, на  совещаниях. </w:t>
      </w:r>
      <w:proofErr w:type="gramStart"/>
      <w:r w:rsidR="004F61A5">
        <w:rPr>
          <w:sz w:val="28"/>
          <w:szCs w:val="28"/>
        </w:rPr>
        <w:t>Во  главу</w:t>
      </w:r>
      <w:proofErr w:type="gramEnd"/>
      <w:r w:rsidR="004F61A5">
        <w:rPr>
          <w:sz w:val="28"/>
          <w:szCs w:val="28"/>
        </w:rPr>
        <w:t xml:space="preserve">  угла  ставили  вопросы  патриотического воспитания  граждан  Смоленской  области. </w:t>
      </w:r>
      <w:proofErr w:type="gramStart"/>
      <w:r w:rsidR="004F61A5">
        <w:rPr>
          <w:sz w:val="28"/>
          <w:szCs w:val="28"/>
        </w:rPr>
        <w:t>Специальная  военная</w:t>
      </w:r>
      <w:proofErr w:type="gramEnd"/>
      <w:r w:rsidR="004F61A5">
        <w:rPr>
          <w:sz w:val="28"/>
          <w:szCs w:val="28"/>
        </w:rPr>
        <w:t xml:space="preserve">  операция  на  Украине обострила  актуальные  вопросы  участия  ветеранских организаций  в  мобилизации  и сплочении  граждан  вокруг Президента РФ  Путина В.В.</w:t>
      </w:r>
    </w:p>
    <w:p w14:paraId="353660F3" w14:textId="7D446A6C" w:rsidR="004F61A5" w:rsidRDefault="004F61A5" w:rsidP="00D462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этих  целях</w:t>
      </w:r>
      <w:proofErr w:type="gramEnd"/>
      <w:r>
        <w:rPr>
          <w:sz w:val="28"/>
          <w:szCs w:val="28"/>
        </w:rPr>
        <w:t xml:space="preserve">  мы поддерживали  тесную  связь  с  властными  структурами  области, городов  и  районов  региона, с  общественными  молодёжными  организациями, с Департаментами   социального  развития   и  внутренней  политики. </w:t>
      </w:r>
      <w:proofErr w:type="gramStart"/>
      <w:r>
        <w:rPr>
          <w:sz w:val="28"/>
          <w:szCs w:val="28"/>
        </w:rPr>
        <w:t>Работа  ветеранских</w:t>
      </w:r>
      <w:proofErr w:type="gramEnd"/>
      <w:r>
        <w:rPr>
          <w:sz w:val="28"/>
          <w:szCs w:val="28"/>
        </w:rPr>
        <w:t xml:space="preserve">  организаций ведется  под девизом « Всё  для  фронта, всё  для Победы».  Областной Совет ветеранов </w:t>
      </w:r>
      <w:proofErr w:type="gramStart"/>
      <w:r>
        <w:rPr>
          <w:sz w:val="28"/>
          <w:szCs w:val="28"/>
        </w:rPr>
        <w:t>один  из</w:t>
      </w:r>
      <w:proofErr w:type="gramEnd"/>
      <w:r>
        <w:rPr>
          <w:sz w:val="28"/>
          <w:szCs w:val="28"/>
        </w:rPr>
        <w:t xml:space="preserve">  первых  в  области  поддержал  специальную  военную  операцию  на Украине, участвуя  в  митингах, выступая  в СМИ.  </w:t>
      </w:r>
      <w:proofErr w:type="gramStart"/>
      <w:r>
        <w:rPr>
          <w:sz w:val="28"/>
          <w:szCs w:val="28"/>
        </w:rPr>
        <w:t>С  подачи</w:t>
      </w:r>
      <w:proofErr w:type="gramEnd"/>
      <w:r>
        <w:rPr>
          <w:sz w:val="28"/>
          <w:szCs w:val="28"/>
        </w:rPr>
        <w:t xml:space="preserve">  областного Совета ветеранов  открыт в  банке  счет  для  сбора  средств  поддержки  воинов-смолян, выполняющих  задачи Верховного  Главнокомандующего</w:t>
      </w:r>
      <w:r w:rsidR="00281F3C">
        <w:rPr>
          <w:sz w:val="28"/>
          <w:szCs w:val="28"/>
        </w:rPr>
        <w:t xml:space="preserve">. </w:t>
      </w:r>
      <w:proofErr w:type="gramStart"/>
      <w:r w:rsidR="00281F3C">
        <w:rPr>
          <w:sz w:val="28"/>
          <w:szCs w:val="28"/>
        </w:rPr>
        <w:t>Вместе  с</w:t>
      </w:r>
      <w:proofErr w:type="gramEnd"/>
      <w:r w:rsidR="00281F3C">
        <w:rPr>
          <w:sz w:val="28"/>
          <w:szCs w:val="28"/>
        </w:rPr>
        <w:t xml:space="preserve">  тем, мы  не  забываем  и  задачи  по  защите  социальных интересов наших  пожилых людей.  </w:t>
      </w:r>
      <w:proofErr w:type="gramStart"/>
      <w:r w:rsidR="00281F3C">
        <w:rPr>
          <w:sz w:val="28"/>
          <w:szCs w:val="28"/>
        </w:rPr>
        <w:t>Нас  беспокоит</w:t>
      </w:r>
      <w:proofErr w:type="gramEnd"/>
      <w:r w:rsidR="00281F3C">
        <w:rPr>
          <w:sz w:val="28"/>
          <w:szCs w:val="28"/>
        </w:rPr>
        <w:t xml:space="preserve">   ситуация  инфляции, повышение цен  на  коммунальные  услуги. </w:t>
      </w:r>
      <w:proofErr w:type="gramStart"/>
      <w:r w:rsidR="00281F3C">
        <w:rPr>
          <w:sz w:val="28"/>
          <w:szCs w:val="28"/>
        </w:rPr>
        <w:t>Волнует  и</w:t>
      </w:r>
      <w:proofErr w:type="gramEnd"/>
      <w:r w:rsidR="00281F3C">
        <w:rPr>
          <w:sz w:val="28"/>
          <w:szCs w:val="28"/>
        </w:rPr>
        <w:t xml:space="preserve">  то, что не  индексируются  трудовые  пенсии   работающих  пенсионеров. </w:t>
      </w:r>
      <w:proofErr w:type="gramStart"/>
      <w:r w:rsidR="00281F3C">
        <w:rPr>
          <w:sz w:val="28"/>
          <w:szCs w:val="28"/>
        </w:rPr>
        <w:t>К  сожалению</w:t>
      </w:r>
      <w:proofErr w:type="gramEnd"/>
      <w:r w:rsidR="00281F3C">
        <w:rPr>
          <w:sz w:val="28"/>
          <w:szCs w:val="28"/>
        </w:rPr>
        <w:t>,  наши  просьбы  в течение  многих  лет, пересмотреть  закон «О ветеранах», так и остаётся  без  внимания  Государственной Думы, эта  проблема  до сих  пор  висит в  воздухе.</w:t>
      </w:r>
    </w:p>
    <w:p w14:paraId="44B3A24D" w14:textId="05638E77" w:rsidR="00281F3C" w:rsidRDefault="00281F3C" w:rsidP="00D462E3">
      <w:pPr>
        <w:pStyle w:val="a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b/>
          <w:bCs/>
          <w:sz w:val="28"/>
          <w:szCs w:val="28"/>
        </w:rPr>
        <w:t>Президиум  постановляет</w:t>
      </w:r>
      <w:proofErr w:type="gramEnd"/>
      <w:r>
        <w:rPr>
          <w:b/>
          <w:bCs/>
          <w:sz w:val="28"/>
          <w:szCs w:val="28"/>
        </w:rPr>
        <w:t xml:space="preserve"> :</w:t>
      </w:r>
    </w:p>
    <w:p w14:paraId="575D2E11" w14:textId="56F94D6D" w:rsidR="00281F3C" w:rsidRDefault="00281F3C" w:rsidP="00281F3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proofErr w:type="gramStart"/>
      <w:r>
        <w:rPr>
          <w:sz w:val="28"/>
          <w:szCs w:val="28"/>
        </w:rPr>
        <w:t>к  сведению</w:t>
      </w:r>
      <w:proofErr w:type="gramEnd"/>
      <w:r>
        <w:rPr>
          <w:sz w:val="28"/>
          <w:szCs w:val="28"/>
        </w:rPr>
        <w:t xml:space="preserve">  информацию  делегата  Х съезда Всероссийской  организации ветеранов Семенченко И.Н.</w:t>
      </w:r>
    </w:p>
    <w:p w14:paraId="351C322E" w14:textId="7B804F65" w:rsidR="00281F3C" w:rsidRDefault="00281F3C" w:rsidP="00281F3C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Областному  Совету</w:t>
      </w:r>
      <w:proofErr w:type="gramEnd"/>
      <w:r>
        <w:rPr>
          <w:sz w:val="28"/>
          <w:szCs w:val="28"/>
        </w:rPr>
        <w:t xml:space="preserve"> ветеранов  проанализировать  проблемы  и  критические  замечания, высказанные  в  адрес  работы  Всероссийской организации ветеранов, и  учесть  в  ходе  подготовки  доклада на Пленуме  Смоленской  областной  организации ветеранов.</w:t>
      </w:r>
    </w:p>
    <w:p w14:paraId="0472C2F1" w14:textId="5D05E1BB" w:rsidR="00281F3C" w:rsidRDefault="00281F3C" w:rsidP="00281F3C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  период</w:t>
      </w:r>
      <w:proofErr w:type="gramEnd"/>
      <w:r>
        <w:rPr>
          <w:sz w:val="28"/>
          <w:szCs w:val="28"/>
        </w:rPr>
        <w:t xml:space="preserve">  подготовки  к 80-летию  освобождения  Смоленщины  от немецко-фашистских  захватчиков</w:t>
      </w:r>
      <w:r w:rsidR="00DB5CBA">
        <w:rPr>
          <w:sz w:val="28"/>
          <w:szCs w:val="28"/>
        </w:rPr>
        <w:t xml:space="preserve">  ветеранским  организациям  региона  активизировать  деятельность  по  сохранению и  приумножению  </w:t>
      </w:r>
      <w:r w:rsidR="00DB5CBA">
        <w:rPr>
          <w:sz w:val="28"/>
          <w:szCs w:val="28"/>
        </w:rPr>
        <w:lastRenderedPageBreak/>
        <w:t>богатого  исторического и культурного наследия  Смоленщины  с  целью  передачи  молодому  поколению традиционно  духовно-нравственных  ценностей.</w:t>
      </w:r>
    </w:p>
    <w:p w14:paraId="45B1A337" w14:textId="103E8F33" w:rsidR="00DB5CBA" w:rsidRDefault="00DB5CBA" w:rsidP="00281F3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Ветеранским  организациям</w:t>
      </w:r>
      <w:proofErr w:type="gramEnd"/>
      <w:r>
        <w:rPr>
          <w:sz w:val="28"/>
          <w:szCs w:val="28"/>
        </w:rPr>
        <w:t xml:space="preserve">  городов  и  районов  области принимать меры по  включению  молодёжных  организаций  в  состав  советов ветеранов.</w:t>
      </w:r>
    </w:p>
    <w:p w14:paraId="4B0840D0" w14:textId="79A26614" w:rsidR="00045960" w:rsidRDefault="00045960" w:rsidP="00281F3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Ветеранским </w:t>
      </w:r>
      <w:proofErr w:type="gramStart"/>
      <w:r>
        <w:rPr>
          <w:sz w:val="28"/>
          <w:szCs w:val="28"/>
        </w:rPr>
        <w:t>организациям  городов</w:t>
      </w:r>
      <w:proofErr w:type="gramEnd"/>
      <w:r>
        <w:rPr>
          <w:sz w:val="28"/>
          <w:szCs w:val="28"/>
        </w:rPr>
        <w:t xml:space="preserve">  и  районов  активизировать  работу  по  разоблачению  фальсификаторов  истории  страны, истории Победы  советского народа в  ВОВ 19941-1945гг.</w:t>
      </w:r>
    </w:p>
    <w:p w14:paraId="663308E5" w14:textId="4D71D619" w:rsidR="00045960" w:rsidRDefault="00045960" w:rsidP="00281F3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Городским  и</w:t>
      </w:r>
      <w:proofErr w:type="gramEnd"/>
      <w:r>
        <w:rPr>
          <w:sz w:val="28"/>
          <w:szCs w:val="28"/>
        </w:rPr>
        <w:t xml:space="preserve">  районным  организациям  готовить первичные организации  к участию  в  смотре-конкурсе  на  лучшую первичную ветеранскую  организацию.</w:t>
      </w:r>
    </w:p>
    <w:p w14:paraId="232F5487" w14:textId="7EEF99A5" w:rsidR="00045960" w:rsidRPr="00281F3C" w:rsidRDefault="00045960" w:rsidP="00281F3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Ветеранским </w:t>
      </w:r>
      <w:proofErr w:type="gramStart"/>
      <w:r>
        <w:rPr>
          <w:sz w:val="28"/>
          <w:szCs w:val="28"/>
        </w:rPr>
        <w:t>организациям  городов</w:t>
      </w:r>
      <w:proofErr w:type="gramEnd"/>
      <w:r>
        <w:rPr>
          <w:sz w:val="28"/>
          <w:szCs w:val="28"/>
        </w:rPr>
        <w:t xml:space="preserve">  и  районов  области  не  ослаблять  внимание  поддержке семей участников  СВО, получении ими  полагающейся  помощи, льгот  и финансовых  выплат.</w:t>
      </w:r>
    </w:p>
    <w:p w14:paraId="5E4D67A7" w14:textId="5A8E6D4C" w:rsidR="00683F8F" w:rsidRPr="00D462E3" w:rsidRDefault="00683F8F" w:rsidP="00D462E3">
      <w:pPr>
        <w:pStyle w:val="a5"/>
        <w:rPr>
          <w:b/>
          <w:bCs/>
          <w:sz w:val="28"/>
          <w:szCs w:val="28"/>
        </w:rPr>
      </w:pPr>
      <w:bookmarkStart w:id="0" w:name="_GoBack"/>
      <w:bookmarkEnd w:id="0"/>
    </w:p>
    <w:sectPr w:rsidR="00683F8F" w:rsidRPr="00D462E3" w:rsidSect="00D46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C5D3B" w14:textId="77777777" w:rsidR="00F741F8" w:rsidRDefault="00F741F8" w:rsidP="00B07ACE">
      <w:pPr>
        <w:spacing w:after="0" w:line="240" w:lineRule="auto"/>
      </w:pPr>
      <w:r>
        <w:separator/>
      </w:r>
    </w:p>
  </w:endnote>
  <w:endnote w:type="continuationSeparator" w:id="0">
    <w:p w14:paraId="38908A49" w14:textId="77777777" w:rsidR="00F741F8" w:rsidRDefault="00F741F8" w:rsidP="00B0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A86B" w14:textId="77777777" w:rsidR="00B07ACE" w:rsidRDefault="00B07A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4641519"/>
      <w:docPartObj>
        <w:docPartGallery w:val="Page Numbers (Bottom of Page)"/>
        <w:docPartUnique/>
      </w:docPartObj>
    </w:sdtPr>
    <w:sdtEndPr/>
    <w:sdtContent>
      <w:p w14:paraId="5705EAE1" w14:textId="2B95CAF7" w:rsidR="00B07ACE" w:rsidRDefault="00B07A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986A7" w14:textId="77777777" w:rsidR="00B07ACE" w:rsidRDefault="00B07AC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C95A6" w14:textId="77777777" w:rsidR="00B07ACE" w:rsidRDefault="00B07A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D1630" w14:textId="77777777" w:rsidR="00F741F8" w:rsidRDefault="00F741F8" w:rsidP="00B07ACE">
      <w:pPr>
        <w:spacing w:after="0" w:line="240" w:lineRule="auto"/>
      </w:pPr>
      <w:r>
        <w:separator/>
      </w:r>
    </w:p>
  </w:footnote>
  <w:footnote w:type="continuationSeparator" w:id="0">
    <w:p w14:paraId="1BA9993F" w14:textId="77777777" w:rsidR="00F741F8" w:rsidRDefault="00F741F8" w:rsidP="00B0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7F10" w14:textId="77777777" w:rsidR="00B07ACE" w:rsidRDefault="00B07A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97A5" w14:textId="77777777" w:rsidR="00B07ACE" w:rsidRDefault="00B07AC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F5F2A" w14:textId="77777777" w:rsidR="00B07ACE" w:rsidRDefault="00B07A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15B8"/>
    <w:multiLevelType w:val="hybridMultilevel"/>
    <w:tmpl w:val="EEF243FC"/>
    <w:lvl w:ilvl="0" w:tplc="77C67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1278"/>
    <w:multiLevelType w:val="hybridMultilevel"/>
    <w:tmpl w:val="BC86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58"/>
    <w:rsid w:val="00020DBC"/>
    <w:rsid w:val="00045960"/>
    <w:rsid w:val="000F2379"/>
    <w:rsid w:val="00167458"/>
    <w:rsid w:val="0024293C"/>
    <w:rsid w:val="00281F3C"/>
    <w:rsid w:val="003853AD"/>
    <w:rsid w:val="003F025D"/>
    <w:rsid w:val="004F0A42"/>
    <w:rsid w:val="004F61A5"/>
    <w:rsid w:val="00563756"/>
    <w:rsid w:val="005E0F28"/>
    <w:rsid w:val="00683F8F"/>
    <w:rsid w:val="0089350A"/>
    <w:rsid w:val="00936530"/>
    <w:rsid w:val="00A35CF3"/>
    <w:rsid w:val="00B07ACE"/>
    <w:rsid w:val="00B56DE9"/>
    <w:rsid w:val="00B8314B"/>
    <w:rsid w:val="00CE064A"/>
    <w:rsid w:val="00D462E3"/>
    <w:rsid w:val="00DB5CBA"/>
    <w:rsid w:val="00E82E62"/>
    <w:rsid w:val="00F25D8B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61CF"/>
  <w15:chartTrackingRefBased/>
  <w15:docId w15:val="{A825C58D-7B9D-46BB-99D1-94C35E94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0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62E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0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ACE"/>
  </w:style>
  <w:style w:type="paragraph" w:styleId="a8">
    <w:name w:val="footer"/>
    <w:basedOn w:val="a"/>
    <w:link w:val="a9"/>
    <w:uiPriority w:val="99"/>
    <w:unhideWhenUsed/>
    <w:rsid w:val="00B0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2022-12-22T06:29:00Z</cp:lastPrinted>
  <dcterms:created xsi:type="dcterms:W3CDTF">2022-12-07T07:41:00Z</dcterms:created>
  <dcterms:modified xsi:type="dcterms:W3CDTF">2022-12-22T06:41:00Z</dcterms:modified>
</cp:coreProperties>
</file>